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center" w:pos="4536"/>
          <w:tab w:val="right" w:pos="9046"/>
        </w:tabs>
        <w:spacing w:after="0" w:line="100" w:lineRule="atLeast"/>
        <w:jc w:val="center"/>
        <w:rPr>
          <w:rFonts w:ascii="Arial" w:cs="Arial" w:hAnsi="Arial" w:eastAsia="Arial"/>
        </w:rPr>
      </w:pPr>
      <w:r>
        <w:rPr>
          <w:rFonts w:ascii="Arial"/>
          <w:rtl w:val="0"/>
        </w:rPr>
        <w:t>RPMP.08.05.00-12-0205/16</w:t>
      </w: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mc:AlternateContent>
          <mc:Choice Requires="wpg">
            <w:drawing>
              <wp:inline distT="0" distB="0" distL="0" distR="0">
                <wp:extent cx="5750601" cy="438277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601" cy="438277"/>
                          <a:chOff x="0" y="0"/>
                          <a:chExt cx="5750600" cy="43827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2.8pt;height:34.5pt;" coordorigin="0,0" coordsize="5750601,438277">
                <v:rect id="_x0000_s1027" style="position:absolute;left:0;top:0;width:5750601;height:43827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50601;height:438277;">
                  <v:imagedata r:id="rId4" o:title="image.jpg"/>
                </v:shape>
              </v:group>
            </w:pict>
          </mc:Fallback>
        </mc:AlternateConten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Krakowskie Centrum Psychologiczne </w:t>
        <w:tab/>
        <w:tab/>
        <w:tab/>
        <w:tab/>
        <w:t>Krak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w, 09.06.2017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Salvate sp. z o.o.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ul. Moniuszki 18/5 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31-523 Krak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ind w:left="4248" w:firstLine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Wszyscy wykonawcy zainteresowani</w:t>
      </w:r>
    </w:p>
    <w:p>
      <w:pPr>
        <w:pStyle w:val="Normalny"/>
        <w:spacing w:after="0" w:line="240" w:lineRule="auto"/>
        <w:ind w:left="4248" w:firstLine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udzia</w:t>
      </w:r>
      <w:r>
        <w:rPr>
          <w:rFonts w:hAnsi="Arial" w:hint="default"/>
          <w:b w:val="1"/>
          <w:bCs w:val="1"/>
          <w:rtl w:val="0"/>
        </w:rPr>
        <w:t>ł</w:t>
      </w:r>
      <w:r>
        <w:rPr>
          <w:rFonts w:ascii="Arial"/>
          <w:b w:val="1"/>
          <w:bCs w:val="1"/>
          <w:rtl w:val="0"/>
        </w:rPr>
        <w:t>em w zam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wieniu</w:t>
      </w:r>
    </w:p>
    <w:p>
      <w:pPr>
        <w:pStyle w:val="Normalny"/>
        <w:spacing w:after="0" w:line="240" w:lineRule="auto"/>
        <w:ind w:left="4395" w:firstLine="0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ind w:left="4253" w:firstLine="0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ZAPYTANIE OFERTOWE</w:t>
      </w: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>zgodnie z zasad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konkurencyjno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   Zamawiaj</w:t>
      </w:r>
      <w:r>
        <w:rPr>
          <w:rFonts w:hAnsi="Arial" w:hint="default"/>
          <w:b w:val="1"/>
          <w:bCs w:val="1"/>
          <w:rtl w:val="0"/>
        </w:rPr>
        <w:t>ą</w:t>
      </w:r>
      <w:r>
        <w:rPr>
          <w:rFonts w:ascii="Arial"/>
          <w:b w:val="1"/>
          <w:bCs w:val="1"/>
          <w:rtl w:val="0"/>
        </w:rPr>
        <w:t>cy zaprasza do z</w:t>
      </w:r>
      <w:r>
        <w:rPr>
          <w:rFonts w:hAnsi="Arial" w:hint="default"/>
          <w:b w:val="1"/>
          <w:bCs w:val="1"/>
          <w:rtl w:val="0"/>
        </w:rPr>
        <w:t>ł</w:t>
      </w:r>
      <w:r>
        <w:rPr>
          <w:rFonts w:ascii="Arial"/>
          <w:b w:val="1"/>
          <w:bCs w:val="1"/>
          <w:rtl w:val="0"/>
        </w:rPr>
        <w:t>o</w:t>
      </w:r>
      <w:r>
        <w:rPr>
          <w:rFonts w:hAnsi="Arial" w:hint="default"/>
          <w:b w:val="1"/>
          <w:bCs w:val="1"/>
          <w:rtl w:val="0"/>
        </w:rPr>
        <w:t>ż</w:t>
      </w:r>
      <w:r>
        <w:rPr>
          <w:rFonts w:ascii="Arial"/>
          <w:b w:val="1"/>
          <w:bCs w:val="1"/>
          <w:rtl w:val="0"/>
        </w:rPr>
        <w:t>enia oferty na:</w:t>
      </w: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hAnsi="Arial" w:hint="default"/>
          <w:b w:val="1"/>
          <w:bCs w:val="1"/>
          <w:rtl w:val="0"/>
        </w:rPr>
        <w:t>„</w:t>
      </w:r>
      <w:r>
        <w:rPr>
          <w:rFonts w:ascii="Arial"/>
          <w:b w:val="1"/>
          <w:bCs w:val="1"/>
          <w:rtl w:val="0"/>
        </w:rPr>
        <w:t>Dostaw</w:t>
      </w:r>
      <w:r>
        <w:rPr>
          <w:rFonts w:hAnsi="Arial" w:hint="default"/>
          <w:b w:val="1"/>
          <w:bCs w:val="1"/>
          <w:rtl w:val="0"/>
        </w:rPr>
        <w:t xml:space="preserve">ę </w:t>
      </w:r>
      <w:r>
        <w:rPr>
          <w:rFonts w:ascii="Arial"/>
          <w:b w:val="1"/>
          <w:bCs w:val="1"/>
          <w:rtl w:val="0"/>
        </w:rPr>
        <w:t>i monta</w:t>
      </w:r>
      <w:r>
        <w:rPr>
          <w:rFonts w:hAnsi="Arial" w:hint="default"/>
          <w:b w:val="1"/>
          <w:bCs w:val="1"/>
          <w:rtl w:val="0"/>
        </w:rPr>
        <w:t xml:space="preserve">ż </w:t>
      </w:r>
      <w:r>
        <w:rPr>
          <w:rFonts w:ascii="Arial"/>
          <w:b w:val="1"/>
          <w:bCs w:val="1"/>
          <w:rtl w:val="0"/>
        </w:rPr>
        <w:t>wyposa</w:t>
      </w:r>
      <w:r>
        <w:rPr>
          <w:rFonts w:hAnsi="Arial" w:hint="default"/>
          <w:b w:val="1"/>
          <w:bCs w:val="1"/>
          <w:rtl w:val="0"/>
        </w:rPr>
        <w:t>ż</w:t>
      </w:r>
      <w:r>
        <w:rPr>
          <w:rFonts w:ascii="Arial"/>
          <w:b w:val="1"/>
          <w:bCs w:val="1"/>
          <w:rtl w:val="0"/>
        </w:rPr>
        <w:t xml:space="preserve">enia Sali integracji sensorycznej (Sali SI) w </w:t>
      </w:r>
      <w:r>
        <w:rPr>
          <w:rFonts w:hAnsi="Arial" w:hint="default"/>
          <w:b w:val="1"/>
          <w:bCs w:val="1"/>
          <w:rtl w:val="0"/>
        </w:rPr>
        <w:t>żł</w:t>
      </w:r>
      <w:r>
        <w:rPr>
          <w:rFonts w:ascii="Arial"/>
          <w:b w:val="1"/>
          <w:bCs w:val="1"/>
          <w:rtl w:val="0"/>
        </w:rPr>
        <w:t>obku przy ul. Zdun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 xml:space="preserve">w </w:t>
      </w:r>
      <w:r>
        <w:rPr>
          <w:rFonts w:ascii="Arial"/>
          <w:b w:val="1"/>
          <w:bCs w:val="1"/>
          <w:rtl w:val="0"/>
        </w:rPr>
        <w:t xml:space="preserve">18C/1 </w:t>
      </w:r>
      <w:r>
        <w:rPr>
          <w:rFonts w:ascii="Arial"/>
          <w:b w:val="1"/>
          <w:bCs w:val="1"/>
          <w:rtl w:val="0"/>
        </w:rPr>
        <w:t>w Krakowie</w:t>
      </w:r>
      <w:r>
        <w:rPr>
          <w:rFonts w:hAnsi="Arial" w:hint="default"/>
          <w:b w:val="1"/>
          <w:bCs w:val="1"/>
          <w:rtl w:val="0"/>
        </w:rPr>
        <w:t>”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1. Zakres dostawy obejmuje dostaw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wyposa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 xml:space="preserve">enia Sali SI w </w:t>
      </w:r>
      <w:r>
        <w:rPr>
          <w:rFonts w:hAnsi="Arial" w:hint="default"/>
          <w:rtl w:val="0"/>
        </w:rPr>
        <w:t>żł</w:t>
      </w:r>
      <w:r>
        <w:rPr>
          <w:rFonts w:ascii="Arial"/>
          <w:rtl w:val="0"/>
        </w:rPr>
        <w:t>obku przy ul. Zdun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 w Krakowie, zgodnie z za</w:t>
      </w:r>
      <w:r>
        <w:rPr>
          <w:rFonts w:hAnsi="Arial" w:hint="default"/>
          <w:rtl w:val="0"/>
        </w:rPr>
        <w:t>łą</w:t>
      </w:r>
      <w:r>
        <w:rPr>
          <w:rFonts w:ascii="Arial"/>
          <w:rtl w:val="0"/>
        </w:rPr>
        <w:t>czonym wykazem. Oferta musi obejmowa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transport i monta</w:t>
      </w:r>
      <w:r>
        <w:rPr>
          <w:rFonts w:hAnsi="Arial" w:hint="default"/>
          <w:rtl w:val="0"/>
        </w:rPr>
        <w:t xml:space="preserve">ż </w:t>
      </w:r>
      <w:r>
        <w:rPr>
          <w:rFonts w:ascii="Arial"/>
          <w:rtl w:val="0"/>
        </w:rPr>
        <w:t>na miejscu.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2. Termin realizacji: Wykonawca zobowi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zany jest do dostarczenia zamawianego wyposa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enia maksymalnie do dnia</w:t>
      </w:r>
      <w:r>
        <w:rPr>
          <w:rFonts w:ascii="Arial"/>
          <w:rtl w:val="0"/>
        </w:rPr>
        <w:t xml:space="preserve"> 30.06.2017 r. 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 xml:space="preserve">3. Okres gwarancji </w:t>
      </w:r>
      <w:r>
        <w:rPr>
          <w:rFonts w:ascii="Arial"/>
          <w:b w:val="1"/>
          <w:bCs w:val="1"/>
          <w:rtl w:val="0"/>
        </w:rPr>
        <w:t>: 2 lata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4.</w:t>
      </w:r>
      <w:r>
        <w:rPr>
          <w:rFonts w:ascii="Arial"/>
          <w:rtl w:val="0"/>
        </w:rPr>
        <w:t xml:space="preserve"> Miejsce i termin z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enia oferty: w formie pisemnej,  drog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mailow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(skan) na adres: biuro@salvate.pl lub w formie drukowanej, w zamkni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tej kopercie z dopiskiem:  SALA SI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5.</w:t>
      </w:r>
      <w:r>
        <w:rPr>
          <w:rFonts w:ascii="Arial"/>
          <w:rtl w:val="0"/>
        </w:rPr>
        <w:t xml:space="preserve"> Osoba upowa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niona do kontaktu z wykonawcami: Anna Zawisza, anna.zawisza@salvate.pl, tel. 501</w:t>
      </w:r>
      <w:r>
        <w:rPr>
          <w:rFonts w:hAnsi="Arial" w:hint="default"/>
          <w:rtl w:val="0"/>
        </w:rPr>
        <w:t> </w:t>
      </w:r>
      <w:r>
        <w:rPr>
          <w:rFonts w:ascii="Arial"/>
          <w:rtl w:val="0"/>
        </w:rPr>
        <w:t>237</w:t>
      </w:r>
      <w:r>
        <w:rPr>
          <w:rFonts w:hAnsi="Arial" w:hint="default"/>
          <w:rtl w:val="0"/>
        </w:rPr>
        <w:t> </w:t>
      </w:r>
      <w:r>
        <w:rPr>
          <w:rFonts w:ascii="Arial"/>
          <w:rtl w:val="0"/>
        </w:rPr>
        <w:t>895. Istnieje mo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liwo</w:t>
      </w:r>
      <w:r>
        <w:rPr>
          <w:rFonts w:hAnsi="Arial" w:hint="default"/>
          <w:rtl w:val="0"/>
        </w:rPr>
        <w:t xml:space="preserve">ść </w:t>
      </w:r>
      <w:r>
        <w:rPr>
          <w:rFonts w:ascii="Arial"/>
          <w:rtl w:val="0"/>
        </w:rPr>
        <w:t>ogl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dzin lokalu przed z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eniem oferty po wcze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niejszym um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wieniu si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6.</w:t>
      </w:r>
      <w:r>
        <w:rPr>
          <w:rFonts w:ascii="Arial"/>
          <w:rtl w:val="0"/>
        </w:rPr>
        <w:t xml:space="preserve"> Spos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b przygotowania oferty: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>Ofert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nale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y sporz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dzi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formie pisemnej, w j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zyku polskim i z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y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 biurze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cego lub przes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na adres mailowy w terminie do 16.06.2017 roku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7.</w:t>
      </w:r>
      <w:r>
        <w:rPr>
          <w:rFonts w:ascii="Arial"/>
          <w:rtl w:val="0"/>
        </w:rPr>
        <w:t xml:space="preserve"> Kryteria wyboru: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Cena </w:t>
      </w:r>
      <w:r>
        <w:rPr>
          <w:rFonts w:hAnsi="Arial" w:hint="default"/>
          <w:b w:val="1"/>
          <w:bCs w:val="1"/>
          <w:rtl w:val="0"/>
        </w:rPr>
        <w:t xml:space="preserve">– </w:t>
      </w:r>
      <w:r>
        <w:rPr>
          <w:rFonts w:ascii="Arial"/>
          <w:b w:val="1"/>
          <w:bCs w:val="1"/>
          <w:rtl w:val="0"/>
        </w:rPr>
        <w:t xml:space="preserve">waga 100% </w:t>
      </w: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/>
          <w:shd w:val="clear" w:color="auto" w:fill="ffffff"/>
          <w:rtl w:val="0"/>
        </w:rPr>
        <w:t>Punktacja: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/>
          <w:shd w:val="clear" w:color="auto" w:fill="ffffff"/>
          <w:rtl w:val="0"/>
        </w:rPr>
        <w:t>Liczba punkt</w:t>
      </w:r>
      <w:r>
        <w:rPr>
          <w:rFonts w:hAnsi="Arial" w:hint="default"/>
          <w:shd w:val="clear" w:color="auto" w:fill="ffffff"/>
          <w:rtl w:val="0"/>
        </w:rPr>
        <w:t>ó</w:t>
      </w:r>
      <w:r>
        <w:rPr>
          <w:rFonts w:ascii="Arial"/>
          <w:shd w:val="clear" w:color="auto" w:fill="ffffff"/>
          <w:rtl w:val="0"/>
        </w:rPr>
        <w:t>w = (najni</w:t>
      </w:r>
      <w:r>
        <w:rPr>
          <w:rFonts w:hAnsi="Arial" w:hint="default"/>
          <w:shd w:val="clear" w:color="auto" w:fill="ffffff"/>
          <w:rtl w:val="0"/>
        </w:rPr>
        <w:t>ż</w:t>
      </w:r>
      <w:r>
        <w:rPr>
          <w:rFonts w:ascii="Arial"/>
          <w:shd w:val="clear" w:color="auto" w:fill="ffffff"/>
          <w:rtl w:val="0"/>
        </w:rPr>
        <w:t>sza cena/cena badanej oferty)x100) x 100 punkt</w:t>
      </w:r>
      <w:r>
        <w:rPr>
          <w:rFonts w:hAnsi="Arial" w:hint="default"/>
          <w:shd w:val="clear" w:color="auto" w:fill="ffffff"/>
          <w:rtl w:val="0"/>
        </w:rPr>
        <w:t>ó</w:t>
      </w:r>
      <w:r>
        <w:rPr>
          <w:rFonts w:ascii="Arial"/>
          <w:shd w:val="clear" w:color="auto" w:fill="ffffff"/>
          <w:rtl w:val="0"/>
        </w:rPr>
        <w:t>w.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/>
          <w:shd w:val="clear" w:color="auto" w:fill="ffffff"/>
          <w:rtl w:val="0"/>
        </w:rPr>
        <w:t>W tym kryterium Wykonawca mo</w:t>
      </w:r>
      <w:r>
        <w:rPr>
          <w:rFonts w:hAnsi="Arial" w:hint="default"/>
          <w:shd w:val="clear" w:color="auto" w:fill="ffffff"/>
          <w:rtl w:val="0"/>
        </w:rPr>
        <w:t>ż</w:t>
      </w:r>
      <w:r>
        <w:rPr>
          <w:rFonts w:ascii="Arial"/>
          <w:shd w:val="clear" w:color="auto" w:fill="ffffff"/>
          <w:rtl w:val="0"/>
        </w:rPr>
        <w:t>e otrzyma</w:t>
      </w:r>
      <w:r>
        <w:rPr>
          <w:rFonts w:hAnsi="Arial" w:hint="default"/>
          <w:shd w:val="clear" w:color="auto" w:fill="ffffff"/>
          <w:rtl w:val="0"/>
        </w:rPr>
        <w:t xml:space="preserve">ć </w:t>
      </w:r>
      <w:r>
        <w:rPr>
          <w:rFonts w:ascii="Arial"/>
          <w:shd w:val="clear" w:color="auto" w:fill="ffffff"/>
          <w:rtl w:val="0"/>
        </w:rPr>
        <w:t>maksymalnie 100 punkt</w:t>
      </w:r>
      <w:r>
        <w:rPr>
          <w:rFonts w:hAnsi="Arial" w:hint="default"/>
          <w:shd w:val="clear" w:color="auto" w:fill="ffffff"/>
          <w:rtl w:val="0"/>
        </w:rPr>
        <w:t>ó</w:t>
      </w:r>
      <w:r>
        <w:rPr>
          <w:rFonts w:ascii="Arial"/>
          <w:shd w:val="clear" w:color="auto" w:fill="ffffff"/>
          <w:rtl w:val="0"/>
        </w:rPr>
        <w:t>w.</w:t>
      </w: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Cena 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dzie rycza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tem i nie ulega zmianie do zako</w:t>
      </w:r>
      <w:r>
        <w:rPr>
          <w:rFonts w:hAnsi="Arial" w:hint="default"/>
          <w:rtl w:val="0"/>
        </w:rPr>
        <w:t>ń</w:t>
      </w:r>
      <w:r>
        <w:rPr>
          <w:rFonts w:ascii="Arial"/>
          <w:rtl w:val="0"/>
        </w:rPr>
        <w:t>czenia realizacji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wienia.</w:t>
      </w:r>
    </w:p>
    <w:p>
      <w:pPr>
        <w:pStyle w:val="Normalny"/>
        <w:numPr>
          <w:ilvl w:val="0"/>
          <w:numId w:val="3"/>
        </w:numPr>
        <w:tabs>
          <w:tab w:val="left" w:pos="142"/>
          <w:tab w:val="left" w:pos="284"/>
          <w:tab w:val="num" w:pos="720"/>
          <w:tab w:val="clear" w:pos="0"/>
        </w:tabs>
        <w:bidi w:val="0"/>
        <w:spacing w:after="0" w:line="24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</w:rPr>
        <w:t>Wykonawca w oparciu o opis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okre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li cen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rycza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tow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brutto, za jak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wykona w spos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b kompleksowy ca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wienie.</w:t>
      </w:r>
    </w:p>
    <w:p>
      <w:pPr>
        <w:pStyle w:val="Normalny"/>
        <w:numPr>
          <w:ilvl w:val="0"/>
          <w:numId w:val="3"/>
        </w:numPr>
        <w:tabs>
          <w:tab w:val="left" w:pos="142"/>
          <w:tab w:val="left" w:pos="284"/>
          <w:tab w:val="num" w:pos="720"/>
          <w:tab w:val="clear" w:pos="0"/>
        </w:tabs>
        <w:bidi w:val="0"/>
        <w:spacing w:after="0" w:line="24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</w:rPr>
        <w:t>Wykonawca obowi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zany jest uwzgl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dni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w cenie oferty wszystkie koszty niezb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dne do prawid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owego, pe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nego i terminowego wykonania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wienia </w:t>
      </w:r>
      <w:r>
        <w:rPr>
          <w:rFonts w:hAnsi="Arial" w:hint="default"/>
          <w:rtl w:val="0"/>
        </w:rPr>
        <w:t xml:space="preserve">– </w:t>
      </w:r>
      <w:r>
        <w:rPr>
          <w:rFonts w:ascii="Arial"/>
          <w:rtl w:val="0"/>
        </w:rPr>
        <w:t>wynikaj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 zar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wno z dokumentacji jak w w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asnej wiedzy i do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wiadczenia oraz inne nie uj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te a konieczne dla osi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gni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cia zamierzonego efektu.</w:t>
      </w:r>
    </w:p>
    <w:p>
      <w:pPr>
        <w:pStyle w:val="Normalny"/>
        <w:numPr>
          <w:ilvl w:val="0"/>
          <w:numId w:val="3"/>
        </w:numPr>
        <w:tabs>
          <w:tab w:val="left" w:pos="142"/>
          <w:tab w:val="left" w:pos="284"/>
          <w:tab w:val="num" w:pos="720"/>
          <w:tab w:val="clear" w:pos="0"/>
        </w:tabs>
        <w:bidi w:val="0"/>
        <w:spacing w:after="0" w:line="24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</w:rPr>
        <w:t>Je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eli przy obliczeniu ceny Wykonawca pominie lub nie oszacuje zakresu, kt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rego wykonanie jest niezb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dne przy realizacji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wienia, nie zostanie on dodatkowo op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acony po ich wykonaniu, gdy</w:t>
      </w:r>
      <w:r>
        <w:rPr>
          <w:rFonts w:hAnsi="Arial" w:hint="default"/>
          <w:rtl w:val="0"/>
        </w:rPr>
        <w:t xml:space="preserve">ż </w:t>
      </w:r>
      <w:r>
        <w:rPr>
          <w:rFonts w:ascii="Arial"/>
          <w:rtl w:val="0"/>
        </w:rPr>
        <w:t>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 uwa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 xml:space="preserve">dzie,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zosta</w:t>
      </w:r>
      <w:r>
        <w:rPr>
          <w:rFonts w:hAnsi="Arial" w:hint="default"/>
          <w:rtl w:val="0"/>
        </w:rPr>
        <w:t xml:space="preserve">ł </w:t>
      </w:r>
      <w:r>
        <w:rPr>
          <w:rFonts w:ascii="Arial"/>
          <w:rtl w:val="0"/>
        </w:rPr>
        <w:t>uj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ty w cenie oferty.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8.</w:t>
      </w:r>
      <w:r>
        <w:rPr>
          <w:rFonts w:ascii="Arial"/>
          <w:rtl w:val="0"/>
        </w:rPr>
        <w:t xml:space="preserve"> Spos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b rozlicze</w:t>
      </w:r>
      <w:r>
        <w:rPr>
          <w:rFonts w:hAnsi="Arial" w:hint="default"/>
          <w:rtl w:val="0"/>
        </w:rPr>
        <w:t>ń</w:t>
      </w:r>
      <w:r>
        <w:rPr>
          <w:rFonts w:ascii="Arial"/>
          <w:rtl w:val="0"/>
        </w:rPr>
        <w:t>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>Wszelkie rozliczenia zwi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zane z realizacj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niniejszego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dokonywane 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 xml:space="preserve">w PLN. 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9</w:t>
      </w:r>
      <w:r>
        <w:rPr>
          <w:rFonts w:ascii="Arial"/>
          <w:b w:val="1"/>
          <w:bCs w:val="1"/>
          <w:rtl w:val="0"/>
        </w:rPr>
        <w:t>.</w:t>
      </w:r>
      <w:r>
        <w:rPr>
          <w:rFonts w:ascii="Arial"/>
          <w:rtl w:val="0"/>
        </w:rPr>
        <w:t xml:space="preserve"> Dodatkowe uwagi: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1) z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enie oferty nie jest 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wnoznaczne z realizacj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wienia,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2) przedmiotowe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wienie nast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powa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dzie do wysoko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ci 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rodk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 finansowych przeznaczonych w projekcie pt: </w:t>
      </w:r>
      <w:r>
        <w:rPr>
          <w:rFonts w:hAnsi="Arial" w:hint="default"/>
          <w:rtl w:val="0"/>
        </w:rPr>
        <w:t>„</w:t>
      </w:r>
      <w:r>
        <w:rPr>
          <w:rFonts w:ascii="Arial"/>
          <w:rtl w:val="0"/>
        </w:rPr>
        <w:t xml:space="preserve">Integracyjny </w:t>
      </w:r>
      <w:r>
        <w:rPr>
          <w:rFonts w:hAnsi="Arial" w:hint="default"/>
          <w:rtl w:val="0"/>
        </w:rPr>
        <w:t>żł</w:t>
      </w:r>
      <w:r>
        <w:rPr>
          <w:rFonts w:ascii="Arial"/>
          <w:rtl w:val="0"/>
        </w:rPr>
        <w:t xml:space="preserve">obek Terefere </w:t>
      </w:r>
      <w:r>
        <w:rPr>
          <w:rFonts w:hAnsi="Arial" w:hint="default"/>
          <w:rtl w:val="0"/>
        </w:rPr>
        <w:t xml:space="preserve">– </w:t>
      </w:r>
      <w:r>
        <w:rPr>
          <w:rFonts w:ascii="Arial"/>
          <w:rtl w:val="0"/>
        </w:rPr>
        <w:t>szans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na dobry start dla dzieci i ich mam</w:t>
      </w:r>
      <w:r>
        <w:rPr>
          <w:rFonts w:ascii="Arial"/>
          <w:b w:val="1"/>
          <w:bCs w:val="1"/>
          <w:rtl w:val="0"/>
        </w:rPr>
        <w:t>"</w:t>
      </w:r>
      <w:r>
        <w:rPr>
          <w:rFonts w:ascii="Arial"/>
          <w:b w:val="1"/>
          <w:bCs w:val="1"/>
          <w:i w:val="1"/>
          <w:iCs w:val="1"/>
          <w:rtl w:val="0"/>
        </w:rPr>
        <w:t xml:space="preserve"> </w:t>
      </w:r>
      <w:r>
        <w:rPr>
          <w:rFonts w:ascii="Arial"/>
          <w:rtl w:val="0"/>
        </w:rPr>
        <w:t>o numerze RPMP.08.05.00-12-0205/16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3) Warunki, kt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re musz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spe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nia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wykonawcy: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W post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powaniu mo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wzi</w:t>
      </w:r>
      <w:r>
        <w:rPr>
          <w:rFonts w:hAnsi="Arial" w:hint="default"/>
          <w:rtl w:val="0"/>
        </w:rPr>
        <w:t xml:space="preserve">ąć </w:t>
      </w:r>
      <w:r>
        <w:rPr>
          <w:rFonts w:ascii="Arial"/>
          <w:rtl w:val="0"/>
        </w:rPr>
        <w:t>udzia</w:t>
      </w:r>
      <w:r>
        <w:rPr>
          <w:rFonts w:hAnsi="Arial" w:hint="default"/>
          <w:rtl w:val="0"/>
        </w:rPr>
        <w:t xml:space="preserve">ł </w:t>
      </w:r>
      <w:r>
        <w:rPr>
          <w:rFonts w:ascii="Arial"/>
          <w:rtl w:val="0"/>
        </w:rPr>
        <w:t>Wykonawca, kt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ry posiada do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wiadczenie w realizacji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o podobnym charakterze oraz dysponuje potencja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em technicznym i osobowym niezb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dnym do wykonania przedmiotowego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wienia.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10. DOKUMENTY WYMAGANE OD WYKONAWC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- </w:t>
      </w:r>
      <w:r>
        <w:rPr>
          <w:rFonts w:ascii="Arial"/>
          <w:b w:val="1"/>
          <w:bCs w:val="1"/>
          <w:rtl w:val="0"/>
        </w:rPr>
        <w:t>Wype</w:t>
      </w:r>
      <w:r>
        <w:rPr>
          <w:rFonts w:hAnsi="Arial" w:hint="default"/>
          <w:b w:val="1"/>
          <w:bCs w:val="1"/>
          <w:rtl w:val="0"/>
        </w:rPr>
        <w:t>ł</w:t>
      </w:r>
      <w:r>
        <w:rPr>
          <w:rFonts w:ascii="Arial"/>
          <w:b w:val="1"/>
          <w:bCs w:val="1"/>
          <w:rtl w:val="0"/>
        </w:rPr>
        <w:t>niony formularz oferty</w:t>
      </w:r>
      <w:r>
        <w:rPr>
          <w:rFonts w:ascii="Arial"/>
          <w:rtl w:val="0"/>
        </w:rPr>
        <w:t xml:space="preserve"> zgodnie z za</w:t>
      </w:r>
      <w:r>
        <w:rPr>
          <w:rFonts w:hAnsi="Arial" w:hint="default"/>
          <w:rtl w:val="0"/>
        </w:rPr>
        <w:t>łą</w:t>
      </w:r>
      <w:r>
        <w:rPr>
          <w:rFonts w:ascii="Arial"/>
          <w:rtl w:val="0"/>
        </w:rPr>
        <w:t>czeniem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- Oferta musi by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podpisana przez osob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upowa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nion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do reprezentowania wykonawcy.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11. Za</w:t>
      </w:r>
      <w:r>
        <w:rPr>
          <w:rFonts w:hAnsi="Arial" w:hint="default"/>
          <w:rtl w:val="0"/>
        </w:rPr>
        <w:t>łą</w:t>
      </w:r>
      <w:r>
        <w:rPr>
          <w:rFonts w:ascii="Arial"/>
          <w:rtl w:val="0"/>
        </w:rPr>
        <w:t>czniki: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a) formularz oferty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color w:val="000000"/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rFonts w:ascii="Arial" w:cs="Arial" w:hAnsi="Arial" w:eastAsia="Arial"/>
        <w:color w:val="000000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rFonts w:ascii="Arial" w:cs="Arial" w:hAnsi="Arial" w:eastAsia="Arial"/>
        <w:color w:val="000000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color w:val="000000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rFonts w:ascii="Arial" w:cs="Arial" w:hAnsi="Arial" w:eastAsia="Arial"/>
        <w:color w:val="000000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rFonts w:ascii="Arial" w:cs="Arial" w:hAnsi="Arial" w:eastAsia="Arial"/>
        <w:color w:val="000000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rFonts w:ascii="Arial" w:cs="Arial" w:hAnsi="Arial" w:eastAsia="Arial"/>
        <w:color w:val="000000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rFonts w:ascii="Arial" w:cs="Arial" w:hAnsi="Arial" w:eastAsia="Arial"/>
        <w:color w:val="000000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rFonts w:ascii="Arial" w:cs="Arial" w:hAnsi="Arial" w:eastAsia="Arial"/>
        <w:color w:val="000000"/>
        <w:position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color w:val="000000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color w:val="000000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color w:val="000000"/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rFonts w:ascii="Arial" w:cs="Arial" w:hAnsi="Arial" w:eastAsia="Arial"/>
        <w:color w:val="000000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rFonts w:ascii="Arial" w:cs="Arial" w:hAnsi="Arial" w:eastAsia="Arial"/>
        <w:color w:val="000000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color w:val="000000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rFonts w:ascii="Arial" w:cs="Arial" w:hAnsi="Arial" w:eastAsia="Arial"/>
        <w:color w:val="000000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rFonts w:ascii="Arial" w:cs="Arial" w:hAnsi="Arial" w:eastAsia="Arial"/>
        <w:color w:val="000000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rFonts w:ascii="Arial" w:cs="Arial" w:hAnsi="Arial" w:eastAsia="Arial"/>
        <w:color w:val="000000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rFonts w:ascii="Arial" w:cs="Arial" w:hAnsi="Arial" w:eastAsia="Arial"/>
        <w:color w:val="000000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rFonts w:ascii="Arial" w:cs="Arial" w:hAnsi="Arial" w:eastAsia="Arial"/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